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8D23" w14:textId="76494A26" w:rsidR="00863415" w:rsidRPr="00863415" w:rsidRDefault="00863415" w:rsidP="008634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ES_tradnl"/>
        </w:rPr>
      </w:pPr>
    </w:p>
    <w:p w14:paraId="3DDFDE2A" w14:textId="77777777" w:rsidR="00A65FAF" w:rsidRDefault="00A65FAF" w:rsidP="00A65F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Evento:  Rendición de Cuentas vigencia 2022</w:t>
      </w:r>
    </w:p>
    <w:p w14:paraId="4470C3CD" w14:textId="77777777" w:rsidR="00A65FAF" w:rsidRDefault="00A65FAF" w:rsidP="00A65F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Lugar:  Biblioteca Birgilio Barco </w:t>
      </w:r>
    </w:p>
    <w:p w14:paraId="69052BA8" w14:textId="77777777" w:rsidR="00A65FAF" w:rsidRDefault="00A65FAF" w:rsidP="00A65F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Hora: De 10:00 a 12:00 m</w:t>
      </w:r>
    </w:p>
    <w:p w14:paraId="7CA3D4A6" w14:textId="77777777" w:rsidR="00A65FAF" w:rsidRDefault="00A65FAF" w:rsidP="00A65FA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9"/>
        <w:gridCol w:w="4238"/>
        <w:gridCol w:w="3371"/>
      </w:tblGrid>
      <w:tr w:rsidR="00A65FAF" w:rsidRPr="001955C6" w14:paraId="3F67EB93" w14:textId="77777777" w:rsidTr="00524EE4">
        <w:trPr>
          <w:trHeight w:val="222"/>
        </w:trPr>
        <w:tc>
          <w:tcPr>
            <w:tcW w:w="1219" w:type="dxa"/>
            <w:shd w:val="clear" w:color="auto" w:fill="FFC000"/>
          </w:tcPr>
          <w:p w14:paraId="5C9E8539" w14:textId="6E1666BC" w:rsidR="00A65FAF" w:rsidRPr="001955C6" w:rsidRDefault="00A65FAF" w:rsidP="00A65FA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955C6">
              <w:rPr>
                <w:rFonts w:ascii="Arial" w:hAnsi="Arial" w:cs="Arial"/>
                <w:b/>
                <w:sz w:val="44"/>
                <w:szCs w:val="44"/>
              </w:rPr>
              <w:t>Hora</w:t>
            </w:r>
          </w:p>
        </w:tc>
        <w:tc>
          <w:tcPr>
            <w:tcW w:w="4238" w:type="dxa"/>
            <w:shd w:val="clear" w:color="auto" w:fill="FFC000"/>
          </w:tcPr>
          <w:p w14:paraId="4869CD00" w14:textId="3C15C1C8" w:rsidR="00A65FAF" w:rsidRPr="001955C6" w:rsidRDefault="00A65FAF" w:rsidP="00A65FA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955C6">
              <w:rPr>
                <w:rFonts w:ascii="Arial" w:hAnsi="Arial" w:cs="Arial"/>
                <w:b/>
                <w:sz w:val="44"/>
                <w:szCs w:val="44"/>
              </w:rPr>
              <w:t>Actividad</w:t>
            </w:r>
          </w:p>
        </w:tc>
        <w:tc>
          <w:tcPr>
            <w:tcW w:w="3371" w:type="dxa"/>
            <w:shd w:val="clear" w:color="auto" w:fill="FFC000"/>
          </w:tcPr>
          <w:p w14:paraId="1DEA450E" w14:textId="25C9718C" w:rsidR="00A65FAF" w:rsidRPr="001955C6" w:rsidRDefault="00A65FAF" w:rsidP="00A65FA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955C6">
              <w:rPr>
                <w:rFonts w:ascii="Arial" w:hAnsi="Arial" w:cs="Arial"/>
                <w:b/>
                <w:sz w:val="44"/>
                <w:szCs w:val="44"/>
              </w:rPr>
              <w:t>Observaciones</w:t>
            </w:r>
          </w:p>
        </w:tc>
      </w:tr>
      <w:tr w:rsidR="00A65FAF" w:rsidRPr="001955C6" w14:paraId="7FC27355" w14:textId="77777777" w:rsidTr="00524EE4">
        <w:tc>
          <w:tcPr>
            <w:tcW w:w="1219" w:type="dxa"/>
          </w:tcPr>
          <w:p w14:paraId="10C536CE" w14:textId="7952CB78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 xml:space="preserve">10:00 </w:t>
            </w:r>
          </w:p>
        </w:tc>
        <w:tc>
          <w:tcPr>
            <w:tcW w:w="4238" w:type="dxa"/>
          </w:tcPr>
          <w:p w14:paraId="78D42C7D" w14:textId="7854B566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Cortinilla de entrada</w:t>
            </w:r>
          </w:p>
        </w:tc>
        <w:tc>
          <w:tcPr>
            <w:tcW w:w="3371" w:type="dxa"/>
          </w:tcPr>
          <w:p w14:paraId="7EBBA554" w14:textId="77777777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A65FAF" w:rsidRPr="001955C6" w14:paraId="2C6E09CB" w14:textId="77777777" w:rsidTr="00524EE4">
        <w:tc>
          <w:tcPr>
            <w:tcW w:w="1219" w:type="dxa"/>
          </w:tcPr>
          <w:p w14:paraId="61CF92C4" w14:textId="64BFFF2A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10:01</w:t>
            </w:r>
          </w:p>
        </w:tc>
        <w:tc>
          <w:tcPr>
            <w:tcW w:w="4238" w:type="dxa"/>
          </w:tcPr>
          <w:p w14:paraId="733E5206" w14:textId="34ACEADD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Presentadora saluda</w:t>
            </w:r>
          </w:p>
        </w:tc>
        <w:tc>
          <w:tcPr>
            <w:tcW w:w="3371" w:type="dxa"/>
          </w:tcPr>
          <w:p w14:paraId="38DDB4CE" w14:textId="77777777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A65FAF" w:rsidRPr="001955C6" w14:paraId="518F51F3" w14:textId="77777777" w:rsidTr="00524EE4">
        <w:tc>
          <w:tcPr>
            <w:tcW w:w="1219" w:type="dxa"/>
          </w:tcPr>
          <w:p w14:paraId="147A8B1D" w14:textId="438CF941" w:rsidR="00A65FA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10:02</w:t>
            </w:r>
          </w:p>
        </w:tc>
        <w:tc>
          <w:tcPr>
            <w:tcW w:w="4238" w:type="dxa"/>
          </w:tcPr>
          <w:p w14:paraId="3C378D42" w14:textId="68BAFCBF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Himno Nacional de Colombia</w:t>
            </w:r>
          </w:p>
        </w:tc>
        <w:tc>
          <w:tcPr>
            <w:tcW w:w="3371" w:type="dxa"/>
          </w:tcPr>
          <w:p w14:paraId="3A32FFE2" w14:textId="77777777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A65FAF" w:rsidRPr="001955C6" w14:paraId="372FA72D" w14:textId="77777777" w:rsidTr="00524EE4">
        <w:tc>
          <w:tcPr>
            <w:tcW w:w="1219" w:type="dxa"/>
          </w:tcPr>
          <w:p w14:paraId="0247B0BF" w14:textId="6AEAF44C" w:rsidR="00A65FA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10:03</w:t>
            </w:r>
          </w:p>
        </w:tc>
        <w:tc>
          <w:tcPr>
            <w:tcW w:w="4238" w:type="dxa"/>
          </w:tcPr>
          <w:p w14:paraId="13543E38" w14:textId="6CCD0A2B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Himno de Bogotá</w:t>
            </w:r>
          </w:p>
        </w:tc>
        <w:tc>
          <w:tcPr>
            <w:tcW w:w="3371" w:type="dxa"/>
          </w:tcPr>
          <w:p w14:paraId="21E3B1FB" w14:textId="77777777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A65FAF" w:rsidRPr="001955C6" w14:paraId="020DDC9D" w14:textId="77777777" w:rsidTr="00524EE4">
        <w:trPr>
          <w:trHeight w:val="250"/>
        </w:trPr>
        <w:tc>
          <w:tcPr>
            <w:tcW w:w="1219" w:type="dxa"/>
          </w:tcPr>
          <w:p w14:paraId="3A2D3DA5" w14:textId="6FD63329" w:rsidR="00A65FA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10:07</w:t>
            </w:r>
          </w:p>
        </w:tc>
        <w:tc>
          <w:tcPr>
            <w:tcW w:w="4238" w:type="dxa"/>
          </w:tcPr>
          <w:p w14:paraId="74A2A3AD" w14:textId="7B09E513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Agenda</w:t>
            </w:r>
          </w:p>
        </w:tc>
        <w:tc>
          <w:tcPr>
            <w:tcW w:w="3371" w:type="dxa"/>
          </w:tcPr>
          <w:p w14:paraId="1E6E21A8" w14:textId="77777777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A65FAF" w:rsidRPr="001955C6" w14:paraId="36EDD3B3" w14:textId="77777777" w:rsidTr="00524EE4">
        <w:tc>
          <w:tcPr>
            <w:tcW w:w="1219" w:type="dxa"/>
          </w:tcPr>
          <w:p w14:paraId="68D51773" w14:textId="299D9DB0" w:rsidR="00A65FA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10:10</w:t>
            </w:r>
          </w:p>
        </w:tc>
        <w:tc>
          <w:tcPr>
            <w:tcW w:w="4238" w:type="dxa"/>
          </w:tcPr>
          <w:p w14:paraId="51F17B42" w14:textId="27A65B49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Presentación Ficha Técnica de la Consulta Ciudadana</w:t>
            </w:r>
          </w:p>
        </w:tc>
        <w:tc>
          <w:tcPr>
            <w:tcW w:w="3371" w:type="dxa"/>
          </w:tcPr>
          <w:p w14:paraId="381273B6" w14:textId="77777777" w:rsidR="00A65FAF" w:rsidRPr="001955C6" w:rsidRDefault="00A65FA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14DE4491" w14:textId="77777777" w:rsidTr="00524EE4">
        <w:trPr>
          <w:trHeight w:val="180"/>
        </w:trPr>
        <w:tc>
          <w:tcPr>
            <w:tcW w:w="1219" w:type="dxa"/>
          </w:tcPr>
          <w:p w14:paraId="4D7C0806" w14:textId="268A823C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10:12</w:t>
            </w:r>
          </w:p>
        </w:tc>
        <w:tc>
          <w:tcPr>
            <w:tcW w:w="4238" w:type="dxa"/>
          </w:tcPr>
          <w:p w14:paraId="2A4CA77F" w14:textId="3C25C65B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Explicación Metodología</w:t>
            </w:r>
          </w:p>
        </w:tc>
        <w:tc>
          <w:tcPr>
            <w:tcW w:w="3371" w:type="dxa"/>
          </w:tcPr>
          <w:p w14:paraId="59C27A64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090779BD" w14:textId="77777777" w:rsidTr="00524EE4">
        <w:trPr>
          <w:trHeight w:val="180"/>
        </w:trPr>
        <w:tc>
          <w:tcPr>
            <w:tcW w:w="1219" w:type="dxa"/>
          </w:tcPr>
          <w:p w14:paraId="6BA9B3BD" w14:textId="27DA3928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10:16</w:t>
            </w:r>
          </w:p>
        </w:tc>
        <w:tc>
          <w:tcPr>
            <w:tcW w:w="4238" w:type="dxa"/>
          </w:tcPr>
          <w:p w14:paraId="68614435" w14:textId="47A64DC2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Intervención Vivivana Barberena, Veedora Distrital</w:t>
            </w:r>
          </w:p>
        </w:tc>
        <w:tc>
          <w:tcPr>
            <w:tcW w:w="3371" w:type="dxa"/>
          </w:tcPr>
          <w:p w14:paraId="76828A7B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184F04BB" w14:textId="77777777" w:rsidTr="00524EE4">
        <w:trPr>
          <w:trHeight w:val="180"/>
        </w:trPr>
        <w:tc>
          <w:tcPr>
            <w:tcW w:w="1219" w:type="dxa"/>
          </w:tcPr>
          <w:p w14:paraId="70614848" w14:textId="45F67CC1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10:17</w:t>
            </w:r>
          </w:p>
        </w:tc>
        <w:tc>
          <w:tcPr>
            <w:tcW w:w="4238" w:type="dxa"/>
          </w:tcPr>
          <w:p w14:paraId="5F1EF128" w14:textId="09B92CBB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Intervención Alexander Reina Otero, director del IDPAC</w:t>
            </w:r>
          </w:p>
        </w:tc>
        <w:tc>
          <w:tcPr>
            <w:tcW w:w="3371" w:type="dxa"/>
          </w:tcPr>
          <w:p w14:paraId="4116873D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0E1A8AEE" w14:textId="77777777" w:rsidTr="00524EE4">
        <w:trPr>
          <w:trHeight w:val="180"/>
        </w:trPr>
        <w:tc>
          <w:tcPr>
            <w:tcW w:w="1219" w:type="dxa"/>
          </w:tcPr>
          <w:p w14:paraId="1D680700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  <w:tc>
          <w:tcPr>
            <w:tcW w:w="4238" w:type="dxa"/>
          </w:tcPr>
          <w:p w14:paraId="3AE13B8E" w14:textId="657B03E2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Video 1</w:t>
            </w:r>
          </w:p>
        </w:tc>
        <w:tc>
          <w:tcPr>
            <w:tcW w:w="3371" w:type="dxa"/>
          </w:tcPr>
          <w:p w14:paraId="6DB68509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1A89B110" w14:textId="77777777" w:rsidTr="00524EE4">
        <w:trPr>
          <w:trHeight w:val="180"/>
        </w:trPr>
        <w:tc>
          <w:tcPr>
            <w:tcW w:w="1219" w:type="dxa"/>
          </w:tcPr>
          <w:p w14:paraId="74EF5B6F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  <w:tc>
          <w:tcPr>
            <w:tcW w:w="4238" w:type="dxa"/>
          </w:tcPr>
          <w:p w14:paraId="1D9398BA" w14:textId="7B9CD3F3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Video 2</w:t>
            </w:r>
          </w:p>
        </w:tc>
        <w:tc>
          <w:tcPr>
            <w:tcW w:w="3371" w:type="dxa"/>
          </w:tcPr>
          <w:p w14:paraId="4256E486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44B42A23" w14:textId="77777777" w:rsidTr="00524EE4">
        <w:trPr>
          <w:trHeight w:val="180"/>
        </w:trPr>
        <w:tc>
          <w:tcPr>
            <w:tcW w:w="1219" w:type="dxa"/>
          </w:tcPr>
          <w:p w14:paraId="618A4975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  <w:tc>
          <w:tcPr>
            <w:tcW w:w="4238" w:type="dxa"/>
          </w:tcPr>
          <w:p w14:paraId="1130E52C" w14:textId="793BD145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Video 3</w:t>
            </w:r>
          </w:p>
        </w:tc>
        <w:tc>
          <w:tcPr>
            <w:tcW w:w="3371" w:type="dxa"/>
          </w:tcPr>
          <w:p w14:paraId="1BD49065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604163DE" w14:textId="77777777" w:rsidTr="00524EE4">
        <w:trPr>
          <w:trHeight w:val="180"/>
        </w:trPr>
        <w:tc>
          <w:tcPr>
            <w:tcW w:w="1219" w:type="dxa"/>
          </w:tcPr>
          <w:p w14:paraId="2D7D9948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  <w:tc>
          <w:tcPr>
            <w:tcW w:w="4238" w:type="dxa"/>
          </w:tcPr>
          <w:p w14:paraId="466E3925" w14:textId="36BC682B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Video 4</w:t>
            </w:r>
          </w:p>
        </w:tc>
        <w:tc>
          <w:tcPr>
            <w:tcW w:w="3371" w:type="dxa"/>
          </w:tcPr>
          <w:p w14:paraId="0D93200E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5F9DA003" w14:textId="77777777" w:rsidTr="00524EE4">
        <w:trPr>
          <w:trHeight w:val="180"/>
        </w:trPr>
        <w:tc>
          <w:tcPr>
            <w:tcW w:w="1219" w:type="dxa"/>
          </w:tcPr>
          <w:p w14:paraId="62669C8A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  <w:tc>
          <w:tcPr>
            <w:tcW w:w="4238" w:type="dxa"/>
          </w:tcPr>
          <w:p w14:paraId="15904A27" w14:textId="5B6778FB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Video 5</w:t>
            </w:r>
          </w:p>
        </w:tc>
        <w:tc>
          <w:tcPr>
            <w:tcW w:w="3371" w:type="dxa"/>
          </w:tcPr>
          <w:p w14:paraId="5B7982D9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044444B4" w14:textId="77777777" w:rsidTr="00524EE4">
        <w:trPr>
          <w:trHeight w:val="180"/>
        </w:trPr>
        <w:tc>
          <w:tcPr>
            <w:tcW w:w="1219" w:type="dxa"/>
          </w:tcPr>
          <w:p w14:paraId="5038C681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  <w:tc>
          <w:tcPr>
            <w:tcW w:w="4238" w:type="dxa"/>
          </w:tcPr>
          <w:p w14:paraId="2D241583" w14:textId="46B2BB56" w:rsidR="00C3720F" w:rsidRPr="001955C6" w:rsidRDefault="003048A1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Video 6</w:t>
            </w:r>
          </w:p>
        </w:tc>
        <w:tc>
          <w:tcPr>
            <w:tcW w:w="3371" w:type="dxa"/>
          </w:tcPr>
          <w:p w14:paraId="5C5A037A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C3720F" w:rsidRPr="001955C6" w14:paraId="64F1AAEE" w14:textId="77777777" w:rsidTr="00524EE4">
        <w:trPr>
          <w:trHeight w:val="180"/>
        </w:trPr>
        <w:tc>
          <w:tcPr>
            <w:tcW w:w="1219" w:type="dxa"/>
          </w:tcPr>
          <w:p w14:paraId="27158A31" w14:textId="3A05C42A" w:rsidR="00C3720F" w:rsidRPr="001955C6" w:rsidRDefault="00CE6F83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 xml:space="preserve">11:00 a.m. </w:t>
            </w:r>
          </w:p>
        </w:tc>
        <w:tc>
          <w:tcPr>
            <w:tcW w:w="4238" w:type="dxa"/>
          </w:tcPr>
          <w:p w14:paraId="0063487B" w14:textId="26375DFB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>Preguntas de los ciudadanos seleccionados</w:t>
            </w:r>
          </w:p>
        </w:tc>
        <w:tc>
          <w:tcPr>
            <w:tcW w:w="3371" w:type="dxa"/>
          </w:tcPr>
          <w:p w14:paraId="7BE03F84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  <w:tr w:rsidR="00BB28FB" w:rsidRPr="001955C6" w14:paraId="3DF28D34" w14:textId="77777777" w:rsidTr="00524EE4">
        <w:trPr>
          <w:trHeight w:val="180"/>
        </w:trPr>
        <w:tc>
          <w:tcPr>
            <w:tcW w:w="1219" w:type="dxa"/>
          </w:tcPr>
          <w:p w14:paraId="307B2A4D" w14:textId="498E2752" w:rsidR="00BB28FB" w:rsidRPr="001955C6" w:rsidRDefault="00CE6F83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11:20</w:t>
            </w:r>
          </w:p>
        </w:tc>
        <w:tc>
          <w:tcPr>
            <w:tcW w:w="4238" w:type="dxa"/>
          </w:tcPr>
          <w:p w14:paraId="0012A1B2" w14:textId="4A8D875E" w:rsidR="00BB28FB" w:rsidRPr="001955C6" w:rsidRDefault="00BB28FB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 xml:space="preserve">Evaluación y Encuesta de Satisfacción </w:t>
            </w:r>
          </w:p>
        </w:tc>
        <w:tc>
          <w:tcPr>
            <w:tcW w:w="3371" w:type="dxa"/>
          </w:tcPr>
          <w:p w14:paraId="65D1D558" w14:textId="7884B45F" w:rsidR="00BB28FB" w:rsidRPr="001955C6" w:rsidRDefault="00BB28FB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Código QRS</w:t>
            </w:r>
          </w:p>
        </w:tc>
      </w:tr>
      <w:tr w:rsidR="00C3720F" w:rsidRPr="001955C6" w14:paraId="16EE9E0A" w14:textId="77777777" w:rsidTr="00524EE4">
        <w:trPr>
          <w:trHeight w:val="180"/>
        </w:trPr>
        <w:tc>
          <w:tcPr>
            <w:tcW w:w="1219" w:type="dxa"/>
          </w:tcPr>
          <w:p w14:paraId="1A12D1C7" w14:textId="2B2AC280" w:rsidR="00C3720F" w:rsidRPr="001955C6" w:rsidRDefault="00CE6F83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>
              <w:rPr>
                <w:rFonts w:ascii="Museo Sans Condensed" w:hAnsi="Museo Sans Condensed" w:cs="Arial"/>
                <w:sz w:val="44"/>
                <w:szCs w:val="44"/>
              </w:rPr>
              <w:t>11:30</w:t>
            </w:r>
          </w:p>
        </w:tc>
        <w:tc>
          <w:tcPr>
            <w:tcW w:w="4238" w:type="dxa"/>
          </w:tcPr>
          <w:p w14:paraId="5F06747E" w14:textId="397F4DC8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  <w:r w:rsidRPr="001955C6">
              <w:rPr>
                <w:rFonts w:ascii="Museo Sans Condensed" w:hAnsi="Museo Sans Condensed" w:cs="Arial"/>
                <w:sz w:val="44"/>
                <w:szCs w:val="44"/>
              </w:rPr>
              <w:t xml:space="preserve">Cortinilla de Despedida </w:t>
            </w:r>
          </w:p>
        </w:tc>
        <w:tc>
          <w:tcPr>
            <w:tcW w:w="3371" w:type="dxa"/>
          </w:tcPr>
          <w:p w14:paraId="15AFDE44" w14:textId="77777777" w:rsidR="00C3720F" w:rsidRPr="001955C6" w:rsidRDefault="00C3720F" w:rsidP="00A72519">
            <w:pPr>
              <w:jc w:val="both"/>
              <w:rPr>
                <w:rFonts w:ascii="Museo Sans Condensed" w:hAnsi="Museo Sans Condensed" w:cs="Arial"/>
                <w:sz w:val="44"/>
                <w:szCs w:val="44"/>
              </w:rPr>
            </w:pPr>
          </w:p>
        </w:tc>
      </w:tr>
    </w:tbl>
    <w:p w14:paraId="333E91DF" w14:textId="77777777" w:rsidR="00C3720F" w:rsidRPr="00C3720F" w:rsidRDefault="00C3720F" w:rsidP="00C3720F">
      <w:pPr>
        <w:spacing w:after="0"/>
        <w:ind w:left="360"/>
        <w:jc w:val="both"/>
        <w:rPr>
          <w:rFonts w:ascii="Museo Sans Condensed" w:hAnsi="Museo Sans Condensed" w:cs="Arial"/>
          <w:sz w:val="18"/>
          <w:szCs w:val="18"/>
        </w:rPr>
      </w:pPr>
    </w:p>
    <w:p w14:paraId="026ED468" w14:textId="77777777" w:rsidR="00C3720F" w:rsidRPr="00C3720F" w:rsidRDefault="00C3720F" w:rsidP="00C3720F">
      <w:pPr>
        <w:spacing w:after="0"/>
        <w:ind w:left="720"/>
        <w:jc w:val="both"/>
        <w:rPr>
          <w:rFonts w:ascii="Museo Sans Condensed" w:hAnsi="Museo Sans Condensed" w:cs="Arial"/>
          <w:sz w:val="18"/>
          <w:szCs w:val="18"/>
        </w:rPr>
      </w:pPr>
    </w:p>
    <w:p w14:paraId="0FB6CA5C" w14:textId="41030F9F" w:rsidR="00A72519" w:rsidRPr="004259C0" w:rsidRDefault="00A72519" w:rsidP="00A72519">
      <w:pPr>
        <w:spacing w:after="0"/>
        <w:jc w:val="both"/>
        <w:rPr>
          <w:rFonts w:ascii="Museo Sans Condensed" w:hAnsi="Museo Sans Condensed" w:cs="Arial"/>
          <w:sz w:val="18"/>
          <w:szCs w:val="18"/>
        </w:rPr>
      </w:pPr>
    </w:p>
    <w:sectPr w:rsidR="00A72519" w:rsidRPr="004259C0" w:rsidSect="00B137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7A74C" w14:textId="77777777" w:rsidR="008F0088" w:rsidRDefault="008F0088" w:rsidP="00F93CA9">
      <w:pPr>
        <w:spacing w:after="0" w:line="240" w:lineRule="auto"/>
      </w:pPr>
      <w:r>
        <w:separator/>
      </w:r>
    </w:p>
  </w:endnote>
  <w:endnote w:type="continuationSeparator" w:id="0">
    <w:p w14:paraId="0A2CCA7A" w14:textId="77777777" w:rsidR="008F0088" w:rsidRDefault="008F0088" w:rsidP="00F9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Museo Sans Condensed 500">
    <w:altName w:val="Cambria"/>
    <w:charset w:val="00"/>
    <w:family w:val="auto"/>
    <w:pitch w:val="default"/>
  </w:font>
  <w:font w:name="Museo Sans Condensed 300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411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4"/>
      <w:gridCol w:w="5524"/>
      <w:gridCol w:w="3323"/>
    </w:tblGrid>
    <w:tr w:rsidR="00FC4CED" w:rsidRPr="005D13DD" w14:paraId="3929AC56" w14:textId="77777777" w:rsidTr="00A8647E">
      <w:trPr>
        <w:trHeight w:val="709"/>
      </w:trPr>
      <w:tc>
        <w:tcPr>
          <w:tcW w:w="1564" w:type="dxa"/>
        </w:tcPr>
        <w:p w14:paraId="30EE9E94" w14:textId="214A6695" w:rsidR="00FC4CED" w:rsidRPr="001A1336" w:rsidRDefault="00FC4CED" w:rsidP="00ED1D90">
          <w:pPr>
            <w:pStyle w:val="Piedepgina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</w:t>
          </w:r>
        </w:p>
      </w:tc>
      <w:tc>
        <w:tcPr>
          <w:tcW w:w="5524" w:type="dxa"/>
        </w:tcPr>
        <w:p w14:paraId="094B06B2" w14:textId="726C0D29" w:rsidR="00FC4CED" w:rsidRPr="005D13DD" w:rsidRDefault="00FC4CED" w:rsidP="00ED1D90">
          <w:pPr>
            <w:rPr>
              <w:rFonts w:ascii="Museo Sans Condensed 300" w:hAnsi="Museo Sans Condensed 300" w:cs="Arial"/>
              <w:b/>
              <w:bCs/>
              <w:sz w:val="18"/>
              <w:szCs w:val="18"/>
            </w:rPr>
          </w:pPr>
          <w:r>
            <w:rPr>
              <w:rFonts w:ascii="Museo Sans Condensed 300" w:hAnsi="Museo Sans Condensed 300" w:cs="Arial"/>
              <w:b/>
              <w:bCs/>
              <w:sz w:val="18"/>
              <w:szCs w:val="18"/>
            </w:rPr>
            <w:t>Jefe Oficina Asesora de Comunicaciones</w:t>
          </w:r>
        </w:p>
        <w:p w14:paraId="6736370B" w14:textId="18D334C3" w:rsidR="00FC4CED" w:rsidRPr="005D13DD" w:rsidRDefault="00FC4CED" w:rsidP="005D13DD">
          <w:pPr>
            <w:ind w:right="-597"/>
            <w:rPr>
              <w:rFonts w:ascii="Museo Sans Condensed 300" w:hAnsi="Museo Sans Condensed 300" w:cs="Arial"/>
              <w:b/>
              <w:bCs/>
              <w:sz w:val="18"/>
              <w:szCs w:val="18"/>
            </w:rPr>
          </w:pPr>
          <w:r>
            <w:rPr>
              <w:rFonts w:ascii="Museo Sans Condensed 300" w:hAnsi="Museo Sans Condensed 300" w:cs="Arial"/>
              <w:b/>
              <w:bCs/>
              <w:sz w:val="18"/>
              <w:szCs w:val="18"/>
            </w:rPr>
            <w:t>Cargo</w:t>
          </w:r>
        </w:p>
        <w:p w14:paraId="1E4C98EF" w14:textId="4613CD8C" w:rsidR="00FC4CED" w:rsidRPr="00ED1D90" w:rsidRDefault="00FC4CED" w:rsidP="00ED1D90">
          <w:pPr>
            <w:rPr>
              <w:rFonts w:ascii="Museo Sans Condensed 300" w:hAnsi="Museo Sans Condensed 300" w:cs="Arial"/>
              <w:sz w:val="18"/>
              <w:szCs w:val="18"/>
            </w:rPr>
          </w:pPr>
          <w:r>
            <w:rPr>
              <w:rFonts w:ascii="Museo Sans Condensed 300" w:hAnsi="Museo Sans Condensed 300" w:cs="Arial"/>
              <w:sz w:val="18"/>
              <w:szCs w:val="18"/>
            </w:rPr>
            <w:t>Teléfono</w:t>
          </w:r>
        </w:p>
        <w:p w14:paraId="4D466849" w14:textId="5A074D51" w:rsidR="00FC4CED" w:rsidRPr="005D13DD" w:rsidRDefault="00FC4CED" w:rsidP="005D13DD">
          <w:pPr>
            <w:rPr>
              <w:rFonts w:ascii="Museo Sans Condensed 300" w:hAnsi="Museo Sans Condensed 300" w:cs="Arial"/>
              <w:sz w:val="18"/>
              <w:szCs w:val="18"/>
            </w:rPr>
          </w:pPr>
          <w:r>
            <w:rPr>
              <w:rFonts w:ascii="Museo Sans Condensed 300" w:hAnsi="Museo Sans Condensed 300" w:cs="Arial"/>
              <w:sz w:val="18"/>
              <w:szCs w:val="18"/>
            </w:rPr>
            <w:t>Correo Institucional</w:t>
          </w:r>
          <w:r w:rsidRPr="005D13DD">
            <w:t xml:space="preserve"> </w:t>
          </w:r>
          <w:r w:rsidRPr="00ED1D90">
            <w:rPr>
              <w:rFonts w:ascii="Museo Sans Condensed 300" w:hAnsi="Museo Sans Condensed 300" w:cs="Arial"/>
              <w:sz w:val="18"/>
              <w:szCs w:val="18"/>
            </w:rPr>
            <w:t xml:space="preserve"> </w:t>
          </w:r>
        </w:p>
      </w:tc>
      <w:tc>
        <w:tcPr>
          <w:tcW w:w="3323" w:type="dxa"/>
        </w:tcPr>
        <w:p w14:paraId="211B8E2A" w14:textId="3C7F291A" w:rsidR="00FC4CED" w:rsidRPr="005D13DD" w:rsidRDefault="00FC4CED" w:rsidP="005D13DD">
          <w:pPr>
            <w:pStyle w:val="Piedepgina"/>
            <w:ind w:left="104"/>
            <w:jc w:val="center"/>
            <w:rPr>
              <w:rFonts w:ascii="Museo Sans Condensed 300" w:hAnsi="Museo Sans Condensed 300" w:cs="Arial"/>
              <w:sz w:val="18"/>
              <w:szCs w:val="18"/>
            </w:rPr>
          </w:pPr>
          <w:r w:rsidRPr="005D13DD">
            <w:rPr>
              <w:rFonts w:ascii="Museo Sans Condensed 300" w:hAnsi="Museo Sans Condensed 300" w:cs="Arial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7F47DB14" wp14:editId="082EEC1E">
                <wp:extent cx="1610222" cy="474671"/>
                <wp:effectExtent l="0" t="0" r="0" b="8255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112" cy="521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C5393C" w14:textId="6EA1EC91" w:rsidR="00FC4CED" w:rsidRDefault="00FC4C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68241" w14:textId="77777777" w:rsidR="008F0088" w:rsidRDefault="008F0088" w:rsidP="00F93CA9">
      <w:pPr>
        <w:spacing w:after="0" w:line="240" w:lineRule="auto"/>
      </w:pPr>
      <w:r>
        <w:separator/>
      </w:r>
    </w:p>
  </w:footnote>
  <w:footnote w:type="continuationSeparator" w:id="0">
    <w:p w14:paraId="3D661CBD" w14:textId="77777777" w:rsidR="008F0088" w:rsidRDefault="008F0088" w:rsidP="00F9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0CABF" w14:textId="0DFE3378" w:rsidR="00FC4CED" w:rsidRDefault="00A8647E" w:rsidP="00A8647E">
    <w:pPr>
      <w:pStyle w:val="Encabezado"/>
      <w:tabs>
        <w:tab w:val="clear" w:pos="4419"/>
        <w:tab w:val="clear" w:pos="8838"/>
        <w:tab w:val="left" w:pos="1384"/>
      </w:tabs>
    </w:pPr>
    <w:r>
      <w:rPr>
        <w:noProof/>
        <w:lang w:val="es-ES" w:eastAsia="es-ES"/>
      </w:rPr>
      <w:drawing>
        <wp:inline distT="0" distB="0" distL="0" distR="0" wp14:anchorId="6C0947D3" wp14:editId="3B156390">
          <wp:extent cx="2088108" cy="477672"/>
          <wp:effectExtent l="0" t="0" r="7620" b="0"/>
          <wp:docPr id="69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248" cy="49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9F054" w14:textId="10C4AA80" w:rsidR="00FC4CED" w:rsidRDefault="00A65FAF" w:rsidP="004259C0">
    <w:pPr>
      <w:pStyle w:val="Encabezado"/>
      <w:tabs>
        <w:tab w:val="clear" w:pos="4419"/>
        <w:tab w:val="clear" w:pos="8838"/>
        <w:tab w:val="left" w:pos="1384"/>
      </w:tabs>
      <w:jc w:val="right"/>
      <w:rPr>
        <w:rFonts w:ascii="Museo Sans Condensed 500" w:hAnsi="Museo Sans Condensed 500"/>
        <w:b/>
        <w:sz w:val="32"/>
        <w:szCs w:val="32"/>
      </w:rPr>
    </w:pPr>
    <w:r>
      <w:rPr>
        <w:rFonts w:ascii="Museo Sans Condensed 500" w:hAnsi="Museo Sans Condensed 500"/>
        <w:b/>
        <w:sz w:val="32"/>
        <w:szCs w:val="32"/>
      </w:rPr>
      <w:t>MINUTO A MINUTO</w:t>
    </w:r>
  </w:p>
  <w:p w14:paraId="69EF5713" w14:textId="77777777" w:rsidR="00FC4CED" w:rsidRPr="00CC36F4" w:rsidRDefault="00FC4CED" w:rsidP="00CC36F4">
    <w:pPr>
      <w:pStyle w:val="Encabezado"/>
      <w:tabs>
        <w:tab w:val="clear" w:pos="4419"/>
        <w:tab w:val="clear" w:pos="8838"/>
        <w:tab w:val="left" w:pos="1384"/>
      </w:tabs>
      <w:jc w:val="right"/>
      <w:rPr>
        <w:rFonts w:ascii="Museo Sans Condensed 500" w:hAnsi="Museo Sans Condensed 500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4C39"/>
    <w:multiLevelType w:val="hybridMultilevel"/>
    <w:tmpl w:val="DFB6CD9A"/>
    <w:lvl w:ilvl="0" w:tplc="49968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80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85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4D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1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C66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ACD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49A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CAE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30E4"/>
    <w:multiLevelType w:val="multilevel"/>
    <w:tmpl w:val="D57C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676A3"/>
    <w:multiLevelType w:val="multilevel"/>
    <w:tmpl w:val="5AC4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A1C11"/>
    <w:multiLevelType w:val="hybridMultilevel"/>
    <w:tmpl w:val="FACE4358"/>
    <w:lvl w:ilvl="0" w:tplc="3CB8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7D06"/>
    <w:multiLevelType w:val="multilevel"/>
    <w:tmpl w:val="652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92918"/>
    <w:multiLevelType w:val="hybridMultilevel"/>
    <w:tmpl w:val="7EFAE042"/>
    <w:lvl w:ilvl="0" w:tplc="ADF897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1D46"/>
    <w:multiLevelType w:val="multilevel"/>
    <w:tmpl w:val="5F6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92DCD"/>
    <w:multiLevelType w:val="multilevel"/>
    <w:tmpl w:val="8C1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F0D56"/>
    <w:multiLevelType w:val="multilevel"/>
    <w:tmpl w:val="83F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53A8C"/>
    <w:multiLevelType w:val="multilevel"/>
    <w:tmpl w:val="BCFE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E08C2"/>
    <w:multiLevelType w:val="multilevel"/>
    <w:tmpl w:val="58E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A9"/>
    <w:rsid w:val="00000FF2"/>
    <w:rsid w:val="00016A27"/>
    <w:rsid w:val="00026863"/>
    <w:rsid w:val="00027190"/>
    <w:rsid w:val="00027B7B"/>
    <w:rsid w:val="00054AC2"/>
    <w:rsid w:val="000946D2"/>
    <w:rsid w:val="000B1DC3"/>
    <w:rsid w:val="000D3CEF"/>
    <w:rsid w:val="000F2EFF"/>
    <w:rsid w:val="001071FC"/>
    <w:rsid w:val="00137FF6"/>
    <w:rsid w:val="00143DC1"/>
    <w:rsid w:val="00190C88"/>
    <w:rsid w:val="001917DF"/>
    <w:rsid w:val="001955C6"/>
    <w:rsid w:val="001A1336"/>
    <w:rsid w:val="001D1124"/>
    <w:rsid w:val="001D2084"/>
    <w:rsid w:val="001D59F2"/>
    <w:rsid w:val="00236243"/>
    <w:rsid w:val="002C7B5C"/>
    <w:rsid w:val="002E5712"/>
    <w:rsid w:val="003048A1"/>
    <w:rsid w:val="0034608D"/>
    <w:rsid w:val="00370B92"/>
    <w:rsid w:val="004137D3"/>
    <w:rsid w:val="00414023"/>
    <w:rsid w:val="004259C0"/>
    <w:rsid w:val="00477471"/>
    <w:rsid w:val="00487DC8"/>
    <w:rsid w:val="004B5C6B"/>
    <w:rsid w:val="00524EE4"/>
    <w:rsid w:val="00532296"/>
    <w:rsid w:val="005D13DD"/>
    <w:rsid w:val="005F013D"/>
    <w:rsid w:val="005F6F97"/>
    <w:rsid w:val="00661B0C"/>
    <w:rsid w:val="00665B4D"/>
    <w:rsid w:val="006676DF"/>
    <w:rsid w:val="006726C9"/>
    <w:rsid w:val="006A40BC"/>
    <w:rsid w:val="006A4305"/>
    <w:rsid w:val="007D7EA0"/>
    <w:rsid w:val="00802BAA"/>
    <w:rsid w:val="00822099"/>
    <w:rsid w:val="00831E51"/>
    <w:rsid w:val="00843234"/>
    <w:rsid w:val="00863415"/>
    <w:rsid w:val="008F0088"/>
    <w:rsid w:val="00962AFF"/>
    <w:rsid w:val="009673EF"/>
    <w:rsid w:val="00975C5F"/>
    <w:rsid w:val="009D7EDA"/>
    <w:rsid w:val="00A56B51"/>
    <w:rsid w:val="00A65FAF"/>
    <w:rsid w:val="00A72519"/>
    <w:rsid w:val="00A8647E"/>
    <w:rsid w:val="00A9419D"/>
    <w:rsid w:val="00AB3088"/>
    <w:rsid w:val="00AD5B0C"/>
    <w:rsid w:val="00AE46CA"/>
    <w:rsid w:val="00B06AAB"/>
    <w:rsid w:val="00B137AD"/>
    <w:rsid w:val="00BB28FB"/>
    <w:rsid w:val="00BF4A35"/>
    <w:rsid w:val="00C05F93"/>
    <w:rsid w:val="00C3720F"/>
    <w:rsid w:val="00C5560E"/>
    <w:rsid w:val="00C57755"/>
    <w:rsid w:val="00CC36F4"/>
    <w:rsid w:val="00CE6F83"/>
    <w:rsid w:val="00D04EBD"/>
    <w:rsid w:val="00D31ECC"/>
    <w:rsid w:val="00DD1712"/>
    <w:rsid w:val="00DD2D21"/>
    <w:rsid w:val="00DD3D20"/>
    <w:rsid w:val="00DF0CF6"/>
    <w:rsid w:val="00E02E8C"/>
    <w:rsid w:val="00E41986"/>
    <w:rsid w:val="00E605C7"/>
    <w:rsid w:val="00EA5573"/>
    <w:rsid w:val="00EB3F17"/>
    <w:rsid w:val="00ED1D90"/>
    <w:rsid w:val="00EE23FF"/>
    <w:rsid w:val="00EE4428"/>
    <w:rsid w:val="00F45564"/>
    <w:rsid w:val="00F5797F"/>
    <w:rsid w:val="00F93CA9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555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7AD"/>
  </w:style>
  <w:style w:type="paragraph" w:styleId="Ttulo3">
    <w:name w:val="heading 3"/>
    <w:basedOn w:val="Normal"/>
    <w:link w:val="Ttulo3Car"/>
    <w:uiPriority w:val="9"/>
    <w:qFormat/>
    <w:rsid w:val="0023624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CA9"/>
  </w:style>
  <w:style w:type="paragraph" w:styleId="Piedepgina">
    <w:name w:val="footer"/>
    <w:basedOn w:val="Normal"/>
    <w:link w:val="PiedepginaCar"/>
    <w:uiPriority w:val="99"/>
    <w:unhideWhenUsed/>
    <w:rsid w:val="00F93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CA9"/>
  </w:style>
  <w:style w:type="paragraph" w:styleId="Textodeglobo">
    <w:name w:val="Balloon Text"/>
    <w:basedOn w:val="Normal"/>
    <w:link w:val="TextodegloboCar"/>
    <w:uiPriority w:val="99"/>
    <w:semiHidden/>
    <w:unhideWhenUsed/>
    <w:rsid w:val="00F9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C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26C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36243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24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4556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8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6327B-34E4-48D1-B2FC-5968717E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 Vanegas N</dc:creator>
  <cp:lastModifiedBy>Gladys Adriana Moreno Roa</cp:lastModifiedBy>
  <cp:revision>9</cp:revision>
  <dcterms:created xsi:type="dcterms:W3CDTF">2020-11-26T19:36:00Z</dcterms:created>
  <dcterms:modified xsi:type="dcterms:W3CDTF">2023-04-29T05:57:00Z</dcterms:modified>
</cp:coreProperties>
</file>